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6C" w:rsidRDefault="0094046C">
      <w:pPr>
        <w:pStyle w:val="normal"/>
        <w:tabs>
          <w:tab w:val="left" w:pos="1110"/>
        </w:tabs>
        <w:rPr>
          <w:b/>
          <w:sz w:val="32"/>
          <w:szCs w:val="32"/>
        </w:rPr>
      </w:pPr>
    </w:p>
    <w:p w:rsidR="0094046C" w:rsidRDefault="00ED127C">
      <w:pPr>
        <w:pStyle w:val="normal"/>
        <w:tabs>
          <w:tab w:val="left" w:pos="1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di dichiarazione su intolleranze/allergie alimentari</w:t>
      </w:r>
    </w:p>
    <w:p w:rsidR="0094046C" w:rsidRDefault="0094046C">
      <w:pPr>
        <w:pStyle w:val="normal"/>
        <w:tabs>
          <w:tab w:val="left" w:pos="1110"/>
        </w:tabs>
        <w:jc w:val="center"/>
        <w:rPr>
          <w:b/>
          <w:sz w:val="32"/>
          <w:szCs w:val="32"/>
        </w:rPr>
      </w:pPr>
    </w:p>
    <w:p w:rsidR="0094046C" w:rsidRDefault="00ED127C">
      <w:pPr>
        <w:pStyle w:val="normal"/>
        <w:tabs>
          <w:tab w:val="left" w:pos="1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sz w:val="28"/>
          <w:szCs w:val="28"/>
        </w:rPr>
        <w:t>Il/la sottoscritto/a _____________________________________________________</w:t>
      </w:r>
    </w:p>
    <w:p w:rsidR="0094046C" w:rsidRDefault="00ED127C">
      <w:pPr>
        <w:pStyle w:val="normal"/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in qualità di genitore dell’alunno/a frequentante la classe ___________</w:t>
      </w:r>
    </w:p>
    <w:p w:rsidR="0094046C" w:rsidRDefault="00ED127C">
      <w:pPr>
        <w:pStyle w:val="normal"/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partecipante all’attività della Fattoria Didattica prevista in data 2 ottobre 2019 presso l’Alpeggio </w:t>
      </w:r>
      <w:proofErr w:type="spellStart"/>
      <w:r>
        <w:rPr>
          <w:sz w:val="28"/>
          <w:szCs w:val="28"/>
        </w:rPr>
        <w:t>Menzio</w:t>
      </w:r>
      <w:proofErr w:type="spellEnd"/>
      <w:r>
        <w:rPr>
          <w:sz w:val="28"/>
          <w:szCs w:val="28"/>
        </w:rPr>
        <w:t xml:space="preserve"> di Pian </w:t>
      </w:r>
      <w:proofErr w:type="spellStart"/>
      <w:r>
        <w:rPr>
          <w:sz w:val="28"/>
          <w:szCs w:val="28"/>
        </w:rPr>
        <w:t>Benot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Usseglio</w:t>
      </w:r>
      <w:proofErr w:type="spellEnd"/>
      <w:r>
        <w:rPr>
          <w:sz w:val="28"/>
          <w:szCs w:val="28"/>
        </w:rPr>
        <w:t>,</w:t>
      </w:r>
    </w:p>
    <w:p w:rsidR="0094046C" w:rsidRDefault="00ED127C">
      <w:pPr>
        <w:pStyle w:val="normal"/>
        <w:tabs>
          <w:tab w:val="left" w:pos="1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94046C" w:rsidRDefault="00ED1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che </w:t>
      </w:r>
      <w:r>
        <w:rPr>
          <w:sz w:val="28"/>
          <w:szCs w:val="28"/>
        </w:rPr>
        <w:t xml:space="preserve">il proprio figlio/a </w:t>
      </w:r>
      <w:r>
        <w:rPr>
          <w:color w:val="000000"/>
          <w:sz w:val="28"/>
          <w:szCs w:val="28"/>
        </w:rPr>
        <w:t xml:space="preserve"> partecipant</w:t>
      </w:r>
      <w:r>
        <w:rPr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all’attività non presentano nessuna forma di intolleranza e/o allergia ali</w:t>
      </w:r>
      <w:r>
        <w:rPr>
          <w:color w:val="000000"/>
          <w:sz w:val="28"/>
          <w:szCs w:val="28"/>
        </w:rPr>
        <w:t>mentare</w:t>
      </w:r>
    </w:p>
    <w:p w:rsidR="0094046C" w:rsidRDefault="00ED1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che</w:t>
      </w:r>
      <w:r>
        <w:rPr>
          <w:sz w:val="28"/>
          <w:szCs w:val="28"/>
        </w:rPr>
        <w:t xml:space="preserve"> il proprio figlio/a </w:t>
      </w:r>
      <w:r>
        <w:rPr>
          <w:color w:val="000000"/>
          <w:sz w:val="28"/>
          <w:szCs w:val="28"/>
        </w:rPr>
        <w:t>presenta le seguenti forme di intolleranza e/o allergia alimentare e non, di seguito si forniscono le eventuali altre indicazioni a cui attenersi:</w:t>
      </w:r>
    </w:p>
    <w:tbl>
      <w:tblPr>
        <w:tblStyle w:val="a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3"/>
        <w:gridCol w:w="3263"/>
        <w:gridCol w:w="3264"/>
      </w:tblGrid>
      <w:tr w:rsidR="0094046C">
        <w:trPr>
          <w:trHeight w:val="400"/>
        </w:trPr>
        <w:tc>
          <w:tcPr>
            <w:tcW w:w="3263" w:type="dxa"/>
          </w:tcPr>
          <w:p w:rsidR="0094046C" w:rsidRDefault="00ED127C">
            <w:pPr>
              <w:pStyle w:val="normal"/>
              <w:tabs>
                <w:tab w:val="left" w:pos="11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del minore</w:t>
            </w:r>
          </w:p>
        </w:tc>
        <w:tc>
          <w:tcPr>
            <w:tcW w:w="3263" w:type="dxa"/>
          </w:tcPr>
          <w:p w:rsidR="0094046C" w:rsidRDefault="00ED127C">
            <w:pPr>
              <w:pStyle w:val="normal"/>
              <w:tabs>
                <w:tab w:val="left" w:pos="11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Intolleranze e/o allergie</w:t>
            </w:r>
          </w:p>
        </w:tc>
        <w:tc>
          <w:tcPr>
            <w:tcW w:w="3264" w:type="dxa"/>
          </w:tcPr>
          <w:p w:rsidR="0094046C" w:rsidRDefault="00ED127C">
            <w:pPr>
              <w:pStyle w:val="normal"/>
              <w:tabs>
                <w:tab w:val="left" w:pos="11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Eventuali altre indicazioni</w:t>
            </w:r>
          </w:p>
        </w:tc>
      </w:tr>
      <w:tr w:rsidR="0094046C">
        <w:trPr>
          <w:trHeight w:val="480"/>
        </w:trPr>
        <w:tc>
          <w:tcPr>
            <w:tcW w:w="3263" w:type="dxa"/>
          </w:tcPr>
          <w:p w:rsidR="0094046C" w:rsidRDefault="0094046C">
            <w:pPr>
              <w:pStyle w:val="normal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</w:tcPr>
          <w:p w:rsidR="0094046C" w:rsidRDefault="0094046C">
            <w:pPr>
              <w:pStyle w:val="normal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4" w:type="dxa"/>
          </w:tcPr>
          <w:p w:rsidR="0094046C" w:rsidRDefault="0094046C">
            <w:pPr>
              <w:pStyle w:val="normal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  <w:p w:rsidR="0094046C" w:rsidRDefault="0094046C">
            <w:pPr>
              <w:pStyle w:val="normal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  <w:p w:rsidR="0094046C" w:rsidRDefault="0094046C">
            <w:pPr>
              <w:pStyle w:val="normal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  <w:p w:rsidR="0094046C" w:rsidRDefault="0094046C">
            <w:pPr>
              <w:pStyle w:val="normal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</w:tc>
      </w:tr>
    </w:tbl>
    <w:p w:rsidR="0094046C" w:rsidRDefault="0094046C">
      <w:pPr>
        <w:pStyle w:val="normal"/>
        <w:tabs>
          <w:tab w:val="left" w:pos="1110"/>
        </w:tabs>
        <w:rPr>
          <w:b/>
          <w:sz w:val="28"/>
          <w:szCs w:val="28"/>
        </w:rPr>
      </w:pPr>
    </w:p>
    <w:p w:rsidR="0094046C" w:rsidRDefault="00ED127C">
      <w:pPr>
        <w:pStyle w:val="normal"/>
        <w:tabs>
          <w:tab w:val="left" w:pos="11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Data:                                                                              Firma:</w:t>
      </w:r>
    </w:p>
    <w:p w:rsidR="0094046C" w:rsidRDefault="0094046C">
      <w:pPr>
        <w:pStyle w:val="normal"/>
        <w:tabs>
          <w:tab w:val="left" w:pos="1110"/>
        </w:tabs>
        <w:ind w:left="360"/>
        <w:rPr>
          <w:sz w:val="28"/>
          <w:szCs w:val="28"/>
        </w:rPr>
      </w:pPr>
    </w:p>
    <w:p w:rsidR="0094046C" w:rsidRDefault="0094046C">
      <w:pPr>
        <w:pStyle w:val="normal"/>
        <w:tabs>
          <w:tab w:val="left" w:pos="1110"/>
        </w:tabs>
        <w:ind w:left="360"/>
        <w:rPr>
          <w:sz w:val="24"/>
          <w:szCs w:val="24"/>
        </w:rPr>
      </w:pPr>
    </w:p>
    <w:p w:rsidR="0094046C" w:rsidRDefault="0094046C">
      <w:pPr>
        <w:pStyle w:val="normal"/>
        <w:tabs>
          <w:tab w:val="left" w:pos="1110"/>
        </w:tabs>
        <w:ind w:left="360"/>
        <w:rPr>
          <w:b/>
          <w:sz w:val="28"/>
          <w:szCs w:val="28"/>
        </w:rPr>
      </w:pPr>
      <w:bookmarkStart w:id="0" w:name="_gjdgxs" w:colFirst="0" w:colLast="0"/>
      <w:bookmarkEnd w:id="0"/>
    </w:p>
    <w:sectPr w:rsidR="0094046C" w:rsidSect="0094046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623"/>
    <w:multiLevelType w:val="multilevel"/>
    <w:tmpl w:val="57001C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94046C"/>
    <w:rsid w:val="0094046C"/>
    <w:rsid w:val="00ED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404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404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404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404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4046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404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4046C"/>
  </w:style>
  <w:style w:type="table" w:customStyle="1" w:styleId="TableNormal">
    <w:name w:val="Table Normal"/>
    <w:rsid w:val="009404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4046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404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046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MIUR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2019-09-25T14:22:00Z</dcterms:created>
  <dcterms:modified xsi:type="dcterms:W3CDTF">2019-09-25T14:22:00Z</dcterms:modified>
</cp:coreProperties>
</file>